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E0E4" w14:textId="77777777" w:rsidR="00DB4349" w:rsidRPr="00127729" w:rsidRDefault="00094051">
      <w:pPr>
        <w:rPr>
          <w:rFonts w:ascii="Times New Roman" w:hAnsi="Times New Roman" w:cs="Times New Roman"/>
          <w:b/>
          <w:bCs/>
          <w:sz w:val="24"/>
          <w:szCs w:val="24"/>
        </w:rPr>
      </w:pPr>
      <w:bookmarkStart w:id="0" w:name="_Hlk72650822"/>
      <w:r w:rsidRPr="00127729">
        <w:rPr>
          <w:rFonts w:ascii="Times New Roman" w:hAnsi="Times New Roman" w:cs="Times New Roman"/>
          <w:b/>
          <w:bCs/>
          <w:sz w:val="24"/>
          <w:szCs w:val="24"/>
        </w:rPr>
        <w:t xml:space="preserve">Обязанности участника экзамена в рамках участия в ЕГЭ: </w:t>
      </w:r>
    </w:p>
    <w:p w14:paraId="2EA776F0" w14:textId="77777777" w:rsidR="00DB4349" w:rsidRPr="00127729" w:rsidRDefault="00094051">
      <w:pPr>
        <w:rPr>
          <w:rFonts w:ascii="Times New Roman" w:hAnsi="Times New Roman" w:cs="Times New Roman"/>
          <w:b/>
          <w:bCs/>
          <w:i/>
          <w:iCs/>
          <w:sz w:val="24"/>
          <w:szCs w:val="24"/>
        </w:rPr>
      </w:pPr>
      <w:r w:rsidRPr="00127729">
        <w:rPr>
          <w:rFonts w:ascii="Times New Roman" w:hAnsi="Times New Roman" w:cs="Times New Roman"/>
          <w:sz w:val="24"/>
          <w:szCs w:val="24"/>
        </w:rPr>
        <w:t xml:space="preserve">1. В день экзамена участник экзамена должен </w:t>
      </w:r>
      <w:r w:rsidRPr="00127729">
        <w:rPr>
          <w:rFonts w:ascii="Times New Roman" w:hAnsi="Times New Roman" w:cs="Times New Roman"/>
          <w:b/>
          <w:bCs/>
          <w:sz w:val="24"/>
          <w:szCs w:val="24"/>
        </w:rPr>
        <w:t>прибыть в ППЭ не менее чем за 45 минут</w:t>
      </w:r>
      <w:r w:rsidRPr="00127729">
        <w:rPr>
          <w:rFonts w:ascii="Times New Roman" w:hAnsi="Times New Roman" w:cs="Times New Roman"/>
          <w:sz w:val="24"/>
          <w:szCs w:val="24"/>
        </w:rPr>
        <w:t xml:space="preserve"> до его начала. </w:t>
      </w:r>
      <w:r w:rsidRPr="00127729">
        <w:rPr>
          <w:rFonts w:ascii="Times New Roman" w:hAnsi="Times New Roman" w:cs="Times New Roman"/>
          <w:b/>
          <w:bCs/>
          <w:i/>
          <w:iCs/>
          <w:sz w:val="24"/>
          <w:szCs w:val="24"/>
        </w:rPr>
        <w:t xml:space="preserve">Вход участников экзамена в ППЭ начинается с 09:00 по местному времени. </w:t>
      </w:r>
    </w:p>
    <w:p w14:paraId="07557DA2"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18C70B46"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 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участника ГИА в форме ЕГЭ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4AF2D95D"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4. В день проведения экзамена (в период с момента входа в ППЭ и до окончания экзамена) </w:t>
      </w:r>
      <w:r w:rsidRPr="00127729">
        <w:rPr>
          <w:rFonts w:ascii="Times New Roman" w:hAnsi="Times New Roman" w:cs="Times New Roman"/>
          <w:b/>
          <w:bCs/>
          <w:sz w:val="24"/>
          <w:szCs w:val="24"/>
          <w:u w:val="single"/>
        </w:rPr>
        <w:t xml:space="preserve">в ППЭ участникам экзамена запрещается </w:t>
      </w:r>
      <w:r w:rsidRPr="00127729">
        <w:rPr>
          <w:rFonts w:ascii="Times New Roman" w:hAnsi="Times New Roman" w:cs="Times New Roman"/>
          <w:sz w:val="24"/>
          <w:szCs w:val="24"/>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02B20B79" w14:textId="036EC11B"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795461BC" w14:textId="17F43C05"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6. Во время экзамена участникам экзамена запрещается общаться друг </w:t>
      </w:r>
      <w:proofErr w:type="gramStart"/>
      <w:r w:rsidRPr="00127729">
        <w:rPr>
          <w:rFonts w:ascii="Times New Roman" w:hAnsi="Times New Roman" w:cs="Times New Roman"/>
          <w:sz w:val="24"/>
          <w:szCs w:val="24"/>
        </w:rPr>
        <w:t>с  другом</w:t>
      </w:r>
      <w:proofErr w:type="gramEnd"/>
      <w:r w:rsidRPr="00127729">
        <w:rPr>
          <w:rFonts w:ascii="Times New Roman" w:hAnsi="Times New Roman" w:cs="Times New Roman"/>
          <w:sz w:val="24"/>
          <w:szCs w:val="24"/>
        </w:rPr>
        <w:t xml:space="preserve">,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 </w:t>
      </w:r>
    </w:p>
    <w:p w14:paraId="051AF26C"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7. </w:t>
      </w:r>
      <w:r w:rsidRPr="00127729">
        <w:rPr>
          <w:rFonts w:ascii="Times New Roman" w:hAnsi="Times New Roman" w:cs="Times New Roman"/>
          <w:sz w:val="24"/>
          <w:szCs w:val="24"/>
          <w:u w:val="single"/>
        </w:rPr>
        <w:t>Участники экзамена, допустившие нарушение указанных требований или иные нарушения Порядка, удаляются с экзамена.</w:t>
      </w:r>
      <w:r w:rsidRPr="00127729">
        <w:rPr>
          <w:rFonts w:ascii="Times New Roman" w:hAnsi="Times New Roman" w:cs="Times New Roman"/>
          <w:sz w:val="24"/>
          <w:szCs w:val="24"/>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3562B881"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lastRenderedPageBreak/>
        <w:t xml:space="preserve">8. Экзаменационная работа выполняется </w:t>
      </w:r>
      <w:proofErr w:type="spellStart"/>
      <w:r w:rsidRPr="00127729">
        <w:rPr>
          <w:rFonts w:ascii="Times New Roman" w:hAnsi="Times New Roman" w:cs="Times New Roman"/>
          <w:sz w:val="24"/>
          <w:szCs w:val="24"/>
        </w:rPr>
        <w:t>гелевой</w:t>
      </w:r>
      <w:proofErr w:type="spellEnd"/>
      <w:r w:rsidRPr="00127729">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68D328F" w14:textId="77777777" w:rsidR="005B260B" w:rsidRPr="00127729" w:rsidRDefault="005B260B">
      <w:pPr>
        <w:rPr>
          <w:rFonts w:ascii="Times New Roman" w:hAnsi="Times New Roman" w:cs="Times New Roman"/>
          <w:sz w:val="24"/>
          <w:szCs w:val="24"/>
        </w:rPr>
      </w:pPr>
    </w:p>
    <w:p w14:paraId="38888243" w14:textId="77777777" w:rsidR="005B260B" w:rsidRPr="00127729" w:rsidRDefault="005B260B">
      <w:pPr>
        <w:rPr>
          <w:rFonts w:ascii="Times New Roman" w:hAnsi="Times New Roman" w:cs="Times New Roman"/>
          <w:sz w:val="24"/>
          <w:szCs w:val="24"/>
        </w:rPr>
      </w:pPr>
    </w:p>
    <w:p w14:paraId="4D2465CF" w14:textId="71D94DBF" w:rsidR="00DB4349" w:rsidRPr="00127729" w:rsidRDefault="00094051" w:rsidP="005B260B">
      <w:pPr>
        <w:spacing w:after="0"/>
        <w:rPr>
          <w:rFonts w:ascii="Times New Roman" w:hAnsi="Times New Roman" w:cs="Times New Roman"/>
          <w:b/>
          <w:bCs/>
          <w:sz w:val="24"/>
          <w:szCs w:val="24"/>
        </w:rPr>
      </w:pPr>
      <w:r w:rsidRPr="00127729">
        <w:rPr>
          <w:rFonts w:ascii="Times New Roman" w:hAnsi="Times New Roman" w:cs="Times New Roman"/>
          <w:sz w:val="24"/>
          <w:szCs w:val="24"/>
        </w:rPr>
        <w:t xml:space="preserve"> </w:t>
      </w:r>
      <w:r w:rsidRPr="00127729">
        <w:rPr>
          <w:rFonts w:ascii="Times New Roman" w:hAnsi="Times New Roman" w:cs="Times New Roman"/>
          <w:b/>
          <w:bCs/>
          <w:sz w:val="24"/>
          <w:szCs w:val="24"/>
        </w:rPr>
        <w:t xml:space="preserve">Права участника экзамена в рамках участия в ЕГЭ: </w:t>
      </w:r>
    </w:p>
    <w:p w14:paraId="492296F5"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1. Участники ГИА в форме ЕГЭ вправе изменить форму ГИА, указанную ими в заявлениях, поданных в соответствии с пунктами 11 и 12 Порядка. В этом случае участники ГИА в форме ЕГЭ подают в государственную экзаменационную комиссию (далее - ГЭК) заявления с указанием измененной формы ГИА и измененного перечня учебных предметов, необходимых для прохождения ГИА. Указанные заявления подаются не позднее чем за две недели до даты первого экзамена основного периода. </w:t>
      </w:r>
    </w:p>
    <w:p w14:paraId="38B8EC04"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2. Участники ГИА в форме ЕГЭ вправе изменить (дополнить) перечень учебных предметов, а также изменить сроки участия в ЕГЭ28 (за исключением случая, установленного пунктом 12 настоящих Особенностей), указанные ими в заявлениях, поданных в соответствии с пунктами 11, 12, 14 и 16 Порядка. В 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позднее чем за две недели до начала соответствующего экзамена. </w:t>
      </w:r>
    </w:p>
    <w:p w14:paraId="13238EC8"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3.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 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экзаменационной работы. </w:t>
      </w:r>
    </w:p>
    <w:p w14:paraId="570FA571" w14:textId="29433A62" w:rsidR="005D445B"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4. Участник экзамена, который по состоянию здоровья или другим 28 Исключение: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ГИА в форме ЕГЭ на указанные даты проведения ЕГЭ исходя из вместимости аудиторного фонда, с соблюдением требований санитарного законодательства Российской Федерации.</w:t>
      </w:r>
    </w:p>
    <w:p w14:paraId="085F1E14"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72627F97"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5.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14:paraId="059B2C42"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6. В случае если участник ГИА в форме ЕГЭ получил неудовлетворительный результат ЕГЭ по русскому языку, он допускается повторно к ГИА по данному учебному предмету в текущем учебном году в резервные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14D2948D" w14:textId="77777777" w:rsidR="00DB4349"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 xml:space="preserve">7. Участники ГИА в форме ЕГЭ,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 проходят ГИА в форме государственного выпускного экзамена (далее – ГВЭ) по русскому </w:t>
      </w:r>
      <w:r w:rsidRPr="00127729">
        <w:rPr>
          <w:rFonts w:ascii="Times New Roman" w:hAnsi="Times New Roman" w:cs="Times New Roman"/>
          <w:sz w:val="24"/>
          <w:szCs w:val="24"/>
        </w:rPr>
        <w:lastRenderedPageBreak/>
        <w:t xml:space="preserve">языку и математике в дополнительный сентябрьский период проведения ГВЭ. Для прохождения повторной ГИА в форме ГВЭ обучающиеся восстанавливаются в образовательные организации на срок, необходимый для прохождения ГИА. </w:t>
      </w:r>
    </w:p>
    <w:p w14:paraId="3B736F86" w14:textId="77777777" w:rsidR="00AC5F01"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8. Участник экзамена имеет право подать апелляцию о нарушении Порядка проведения ГИА и (или) о несогласии с выставленными баллами в </w:t>
      </w:r>
      <w:proofErr w:type="gramStart"/>
      <w:r w:rsidRPr="00127729">
        <w:rPr>
          <w:rFonts w:ascii="Times New Roman" w:hAnsi="Times New Roman" w:cs="Times New Roman"/>
          <w:sz w:val="24"/>
          <w:szCs w:val="24"/>
        </w:rPr>
        <w:t>конфликтную  комиссию</w:t>
      </w:r>
      <w:proofErr w:type="gramEnd"/>
      <w:r w:rsidRPr="00127729">
        <w:rPr>
          <w:rFonts w:ascii="Times New Roman" w:hAnsi="Times New Roman" w:cs="Times New Roman"/>
          <w:sz w:val="24"/>
          <w:szCs w:val="24"/>
        </w:rPr>
        <w:t xml:space="preserve">.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экзаменов требований настоящего Порядка и неправильным заполнением бланков ЕГЭ и ГВЭ.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w:t>
      </w:r>
    </w:p>
    <w:p w14:paraId="6AD98E36" w14:textId="77777777" w:rsidR="005B260B" w:rsidRPr="00127729" w:rsidRDefault="00094051" w:rsidP="005B260B">
      <w:pPr>
        <w:spacing w:after="0"/>
        <w:rPr>
          <w:rFonts w:ascii="Times New Roman" w:hAnsi="Times New Roman" w:cs="Times New Roman"/>
          <w:sz w:val="24"/>
          <w:szCs w:val="24"/>
        </w:rPr>
      </w:pPr>
      <w:r w:rsidRPr="00127729">
        <w:rPr>
          <w:rFonts w:ascii="Times New Roman" w:hAnsi="Times New Roman" w:cs="Times New Roman"/>
          <w:b/>
          <w:bCs/>
          <w:sz w:val="24"/>
          <w:szCs w:val="24"/>
        </w:rPr>
        <w:t>Апелляцию о нарушении Порядка проведения ГИА</w:t>
      </w:r>
      <w:r w:rsidRPr="00127729">
        <w:rPr>
          <w:rFonts w:ascii="Times New Roman" w:hAnsi="Times New Roman" w:cs="Times New Roman"/>
          <w:sz w:val="24"/>
          <w:szCs w:val="24"/>
        </w:rPr>
        <w:t xml:space="preserve"> участник экзамена подает в день проведения экзамена члену ГЭК, не покидая ППЭ. 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 </w:t>
      </w:r>
    </w:p>
    <w:p w14:paraId="5AF4899A" w14:textId="3C32259B" w:rsidR="00094051" w:rsidRPr="00127729" w:rsidRDefault="00094051">
      <w:pPr>
        <w:rPr>
          <w:rFonts w:ascii="Times New Roman" w:hAnsi="Times New Roman" w:cs="Times New Roman"/>
          <w:sz w:val="24"/>
          <w:szCs w:val="24"/>
        </w:rPr>
      </w:pPr>
      <w:r w:rsidRPr="00127729">
        <w:rPr>
          <w:rFonts w:ascii="Times New Roman" w:hAnsi="Times New Roman" w:cs="Times New Roman"/>
          <w:b/>
          <w:bCs/>
          <w:sz w:val="24"/>
          <w:szCs w:val="24"/>
        </w:rPr>
        <w:t>Апелляция о несогласии с выставленными баллами подается</w:t>
      </w:r>
      <w:r w:rsidRPr="00127729">
        <w:rPr>
          <w:rFonts w:ascii="Times New Roman" w:hAnsi="Times New Roman" w:cs="Times New Roman"/>
          <w:sz w:val="24"/>
          <w:szCs w:val="24"/>
        </w:rPr>
        <w:t xml:space="preserve">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w:t>
      </w:r>
      <w:proofErr w:type="gramStart"/>
      <w:r w:rsidRPr="00127729">
        <w:rPr>
          <w:rFonts w:ascii="Times New Roman" w:hAnsi="Times New Roman" w:cs="Times New Roman"/>
          <w:sz w:val="24"/>
          <w:szCs w:val="24"/>
        </w:rPr>
        <w:t>критериям  оценивания</w:t>
      </w:r>
      <w:proofErr w:type="gramEnd"/>
      <w:r w:rsidRPr="00127729">
        <w:rPr>
          <w:rFonts w:ascii="Times New Roman" w:hAnsi="Times New Roman" w:cs="Times New Roman"/>
          <w:sz w:val="24"/>
          <w:szCs w:val="24"/>
        </w:rPr>
        <w:t>.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766AFC1C" w14:textId="77777777" w:rsidR="00094051" w:rsidRPr="00127729" w:rsidRDefault="00094051">
      <w:pPr>
        <w:rPr>
          <w:rFonts w:ascii="Times New Roman" w:hAnsi="Times New Roman" w:cs="Times New Roman"/>
          <w:b/>
          <w:bCs/>
          <w:i/>
          <w:iCs/>
          <w:sz w:val="24"/>
          <w:szCs w:val="24"/>
        </w:rPr>
      </w:pPr>
      <w:r w:rsidRPr="00127729">
        <w:rPr>
          <w:rFonts w:ascii="Times New Roman" w:hAnsi="Times New Roman" w:cs="Times New Roman"/>
          <w:i/>
          <w:iCs/>
          <w:sz w:val="24"/>
          <w:szCs w:val="24"/>
        </w:rPr>
        <w:lastRenderedPageBreak/>
        <w:t xml:space="preserve"> </w:t>
      </w:r>
      <w:r w:rsidRPr="00127729">
        <w:rPr>
          <w:rFonts w:ascii="Times New Roman" w:hAnsi="Times New Roman" w:cs="Times New Roman"/>
          <w:b/>
          <w:bCs/>
          <w:i/>
          <w:iCs/>
          <w:sz w:val="24"/>
          <w:szCs w:val="24"/>
        </w:rPr>
        <w:t xml:space="preserve">Данная информация была подготовлена в соответствии со следующими нормативными правовыми документами, регламентирующими проведение ГИА: </w:t>
      </w:r>
    </w:p>
    <w:p w14:paraId="6BA8F7B9" w14:textId="77777777" w:rsidR="002810E1" w:rsidRPr="00127729" w:rsidRDefault="00094051">
      <w:pPr>
        <w:rPr>
          <w:rFonts w:ascii="Times New Roman" w:hAnsi="Times New Roman" w:cs="Times New Roman"/>
          <w:i/>
          <w:iCs/>
          <w:sz w:val="24"/>
          <w:szCs w:val="24"/>
        </w:rPr>
      </w:pPr>
      <w:r w:rsidRPr="00127729">
        <w:rPr>
          <w:rFonts w:ascii="Times New Roman" w:hAnsi="Times New Roman" w:cs="Times New Roman"/>
          <w:i/>
          <w:iCs/>
          <w:sz w:val="24"/>
          <w:szCs w:val="24"/>
        </w:rPr>
        <w:t xml:space="preserve">1.Федеральным законом от 29.12.2012 № 273-ФЗ «Об образовании в Российской Федерации». </w:t>
      </w:r>
    </w:p>
    <w:p w14:paraId="0F1E630A" w14:textId="77777777" w:rsidR="002810E1" w:rsidRPr="00127729" w:rsidRDefault="00094051">
      <w:pPr>
        <w:rPr>
          <w:rFonts w:ascii="Times New Roman" w:hAnsi="Times New Roman" w:cs="Times New Roman"/>
          <w:i/>
          <w:iCs/>
          <w:sz w:val="24"/>
          <w:szCs w:val="24"/>
        </w:rPr>
      </w:pPr>
      <w:r w:rsidRPr="00127729">
        <w:rPr>
          <w:rFonts w:ascii="Times New Roman" w:hAnsi="Times New Roman" w:cs="Times New Roman"/>
          <w:i/>
          <w:iCs/>
          <w:sz w:val="24"/>
          <w:szCs w:val="24"/>
        </w:rPr>
        <w:t xml:space="preserve">2.Постановлением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14:paraId="78CF2F3D" w14:textId="4C3457F0" w:rsidR="00094051" w:rsidRPr="00127729" w:rsidRDefault="00094051">
      <w:pPr>
        <w:rPr>
          <w:rFonts w:ascii="Times New Roman" w:hAnsi="Times New Roman" w:cs="Times New Roman"/>
          <w:i/>
          <w:iCs/>
          <w:sz w:val="24"/>
          <w:szCs w:val="24"/>
        </w:rPr>
      </w:pPr>
      <w:r w:rsidRPr="00127729">
        <w:rPr>
          <w:rFonts w:ascii="Times New Roman" w:hAnsi="Times New Roman" w:cs="Times New Roman"/>
          <w:i/>
          <w:iCs/>
          <w:sz w:val="24"/>
          <w:szCs w:val="24"/>
        </w:rPr>
        <w:t xml:space="preserve">3.Приказом </w:t>
      </w:r>
      <w:proofErr w:type="spellStart"/>
      <w:r w:rsidRPr="00127729">
        <w:rPr>
          <w:rFonts w:ascii="Times New Roman" w:hAnsi="Times New Roman" w:cs="Times New Roman"/>
          <w:i/>
          <w:iCs/>
          <w:sz w:val="24"/>
          <w:szCs w:val="24"/>
        </w:rPr>
        <w:t>Минпросвещения</w:t>
      </w:r>
      <w:proofErr w:type="spellEnd"/>
      <w:r w:rsidRPr="00127729">
        <w:rPr>
          <w:rFonts w:ascii="Times New Roman" w:hAnsi="Times New Roman" w:cs="Times New Roman"/>
          <w:i/>
          <w:iCs/>
          <w:sz w:val="24"/>
          <w:szCs w:val="24"/>
        </w:rPr>
        <w:t xml:space="preserve">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14:paraId="61FD7E6B" w14:textId="0156C4F9" w:rsidR="00094051" w:rsidRPr="00127729" w:rsidRDefault="00094051">
      <w:pPr>
        <w:rPr>
          <w:rFonts w:ascii="Times New Roman" w:hAnsi="Times New Roman" w:cs="Times New Roman"/>
          <w:i/>
          <w:iCs/>
          <w:sz w:val="24"/>
          <w:szCs w:val="24"/>
        </w:rPr>
      </w:pPr>
      <w:r w:rsidRPr="00127729">
        <w:rPr>
          <w:rFonts w:ascii="Times New Roman" w:hAnsi="Times New Roman" w:cs="Times New Roman"/>
          <w:i/>
          <w:iCs/>
          <w:sz w:val="24"/>
          <w:szCs w:val="24"/>
        </w:rPr>
        <w:t xml:space="preserve"> 4. Приказом </w:t>
      </w:r>
      <w:proofErr w:type="spellStart"/>
      <w:r w:rsidRPr="00127729">
        <w:rPr>
          <w:rFonts w:ascii="Times New Roman" w:hAnsi="Times New Roman" w:cs="Times New Roman"/>
          <w:i/>
          <w:iCs/>
          <w:sz w:val="24"/>
          <w:szCs w:val="24"/>
        </w:rPr>
        <w:t>Минпросвещения</w:t>
      </w:r>
      <w:proofErr w:type="spellEnd"/>
      <w:r w:rsidRPr="00127729">
        <w:rPr>
          <w:rFonts w:ascii="Times New Roman" w:hAnsi="Times New Roman" w:cs="Times New Roman"/>
          <w:i/>
          <w:iCs/>
          <w:sz w:val="24"/>
          <w:szCs w:val="24"/>
        </w:rPr>
        <w:t xml:space="preserve"> России и Рособрнадзора от 16.03.2021 № 105/307 «Об особенностях проведения государственной итоговой аттестации по образовательным программам среднего общего образования в 2021 году» (зарегистрирован Минюстом России 02.04.2021, регистрационный № 62971), дата вступления в силу – 13.04.2021. </w:t>
      </w:r>
    </w:p>
    <w:p w14:paraId="7C079BF0" w14:textId="4AF63289" w:rsidR="00094051"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С правилами проведения ЕГЭ ознакомлен (а): Участник экзамена __________________</w:t>
      </w:r>
      <w:proofErr w:type="gramStart"/>
      <w:r w:rsidRPr="00127729">
        <w:rPr>
          <w:rFonts w:ascii="Times New Roman" w:hAnsi="Times New Roman" w:cs="Times New Roman"/>
          <w:sz w:val="24"/>
          <w:szCs w:val="24"/>
        </w:rPr>
        <w:t>_(</w:t>
      </w:r>
      <w:proofErr w:type="gramEnd"/>
      <w:r w:rsidRPr="00127729">
        <w:rPr>
          <w:rFonts w:ascii="Times New Roman" w:hAnsi="Times New Roman" w:cs="Times New Roman"/>
          <w:sz w:val="24"/>
          <w:szCs w:val="24"/>
        </w:rPr>
        <w:t xml:space="preserve">_____________________) «___»_______2021 г. </w:t>
      </w:r>
    </w:p>
    <w:p w14:paraId="7363B50D" w14:textId="62D76341" w:rsidR="00094051" w:rsidRPr="00127729" w:rsidRDefault="00094051">
      <w:pPr>
        <w:rPr>
          <w:rFonts w:ascii="Times New Roman" w:hAnsi="Times New Roman" w:cs="Times New Roman"/>
          <w:sz w:val="24"/>
          <w:szCs w:val="24"/>
        </w:rPr>
      </w:pPr>
      <w:r w:rsidRPr="00127729">
        <w:rPr>
          <w:rFonts w:ascii="Times New Roman" w:hAnsi="Times New Roman" w:cs="Times New Roman"/>
          <w:sz w:val="24"/>
          <w:szCs w:val="24"/>
        </w:rPr>
        <w:t>Родитель/законный представитель несовершеннолетнего участника экзамена __________________</w:t>
      </w:r>
      <w:proofErr w:type="gramStart"/>
      <w:r w:rsidRPr="00127729">
        <w:rPr>
          <w:rFonts w:ascii="Times New Roman" w:hAnsi="Times New Roman" w:cs="Times New Roman"/>
          <w:sz w:val="24"/>
          <w:szCs w:val="24"/>
        </w:rPr>
        <w:t>_(</w:t>
      </w:r>
      <w:proofErr w:type="gramEnd"/>
      <w:r w:rsidRPr="00127729">
        <w:rPr>
          <w:rFonts w:ascii="Times New Roman" w:hAnsi="Times New Roman" w:cs="Times New Roman"/>
          <w:sz w:val="24"/>
          <w:szCs w:val="24"/>
        </w:rPr>
        <w:t>_____________________) «___»_______2021 г.</w:t>
      </w:r>
      <w:bookmarkEnd w:id="0"/>
    </w:p>
    <w:sectPr w:rsidR="00094051" w:rsidRPr="00127729" w:rsidSect="00FD4B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5E"/>
    <w:rsid w:val="00094051"/>
    <w:rsid w:val="00127729"/>
    <w:rsid w:val="002810E1"/>
    <w:rsid w:val="004A675E"/>
    <w:rsid w:val="005B260B"/>
    <w:rsid w:val="005D445B"/>
    <w:rsid w:val="00651995"/>
    <w:rsid w:val="009010A7"/>
    <w:rsid w:val="00AC5F01"/>
    <w:rsid w:val="00DB4349"/>
    <w:rsid w:val="00FD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2EFF"/>
  <w15:chartTrackingRefBased/>
  <w15:docId w15:val="{1FAB8243-9B7D-4F2A-A363-EE6F71A4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2</cp:revision>
  <cp:lastPrinted>2021-05-23T03:57:00Z</cp:lastPrinted>
  <dcterms:created xsi:type="dcterms:W3CDTF">2021-05-23T06:52:00Z</dcterms:created>
  <dcterms:modified xsi:type="dcterms:W3CDTF">2021-05-23T06:52:00Z</dcterms:modified>
</cp:coreProperties>
</file>